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89C9" w14:textId="77777777" w:rsidR="00921B3E" w:rsidRDefault="00921B3E" w:rsidP="00921B3E">
      <w:pPr>
        <w:ind w:left="-72"/>
        <w:rPr>
          <w:rFonts w:ascii="Arial" w:hAnsi="Arial" w:cs="Arial"/>
          <w:b/>
          <w:sz w:val="28"/>
        </w:rPr>
      </w:pPr>
    </w:p>
    <w:p w14:paraId="1F1DB625" w14:textId="533274D7" w:rsidR="00071855" w:rsidRPr="00921B3E" w:rsidRDefault="00DA371C" w:rsidP="00921B3E">
      <w:pPr>
        <w:ind w:left="-72"/>
        <w:jc w:val="center"/>
        <w:rPr>
          <w:rFonts w:ascii="Arial" w:hAnsi="Arial" w:cs="Arial"/>
          <w:b/>
          <w:sz w:val="28"/>
        </w:rPr>
      </w:pPr>
      <w:r>
        <w:rPr>
          <w:rFonts w:ascii="Arial" w:hAnsi="Arial" w:cs="Arial"/>
          <w:b/>
          <w:sz w:val="28"/>
        </w:rPr>
        <w:br/>
      </w:r>
      <w:r w:rsidR="001E5EDC">
        <w:rPr>
          <w:rFonts w:ascii="Arial" w:hAnsi="Arial" w:cs="Arial"/>
          <w:b/>
          <w:sz w:val="28"/>
        </w:rPr>
        <w:t>Diversity, Equity, and Inclusion (DEI) Committee Member</w:t>
      </w:r>
    </w:p>
    <w:p w14:paraId="51E17F4F" w14:textId="77777777" w:rsidR="00DE0BB4" w:rsidRPr="00DE0BB4" w:rsidRDefault="00DE0BB4" w:rsidP="00921B3E">
      <w:pPr>
        <w:ind w:left="-72"/>
        <w:rPr>
          <w:rFonts w:ascii="Arial" w:hAnsi="Arial" w:cs="Arial"/>
          <w:b/>
          <w:sz w:val="24"/>
        </w:rPr>
      </w:pPr>
    </w:p>
    <w:p w14:paraId="710D0D0D" w14:textId="51B92CF4" w:rsidR="004712ED" w:rsidRPr="00B92A35" w:rsidRDefault="00DE0BB4" w:rsidP="004712ED">
      <w:pPr>
        <w:autoSpaceDE w:val="0"/>
        <w:autoSpaceDN w:val="0"/>
        <w:adjustRightInd w:val="0"/>
        <w:rPr>
          <w:rFonts w:asciiTheme="minorHAnsi" w:hAnsiTheme="minorHAnsi" w:cstheme="minorHAnsi"/>
          <w:color w:val="000000"/>
        </w:rPr>
      </w:pPr>
      <w:r w:rsidRPr="004712ED">
        <w:rPr>
          <w:rFonts w:ascii="Arial" w:hAnsi="Arial" w:cs="Arial"/>
          <w:b/>
          <w:sz w:val="24"/>
          <w:u w:val="single"/>
        </w:rPr>
        <w:t>Overview:</w:t>
      </w:r>
      <w:r w:rsidRPr="00DE0BB4">
        <w:rPr>
          <w:rFonts w:ascii="Arial" w:hAnsi="Arial" w:cs="Arial"/>
        </w:rPr>
        <w:t xml:space="preserve">  </w:t>
      </w:r>
      <w:r w:rsidR="00630BD5">
        <w:rPr>
          <w:rFonts w:ascii="Arial" w:hAnsi="Arial" w:cs="Arial"/>
        </w:rPr>
        <w:br/>
      </w:r>
    </w:p>
    <w:p w14:paraId="23F4DC34" w14:textId="0C05794E" w:rsidR="00DE0BB4" w:rsidRDefault="001E5EDC" w:rsidP="004712ED">
      <w:pPr>
        <w:rPr>
          <w:rFonts w:ascii="Arial" w:hAnsi="Arial" w:cs="Arial"/>
          <w:sz w:val="24"/>
        </w:rPr>
      </w:pPr>
      <w:r>
        <w:rPr>
          <w:rFonts w:ascii="Arial" w:hAnsi="Arial" w:cs="Arial"/>
          <w:sz w:val="24"/>
        </w:rPr>
        <w:t xml:space="preserve">PAALS Board of Directors has decided to establish a Diversity, Equity, and Inclusion (DEI) Committee. The committee will be charged with developing a committee protocol, reviewing the existing PAALS statement on DEI, and identifying meaningful ways to develop opportunity for all. The committee will report to the Board of Directors, and one board member will serve on the committee. </w:t>
      </w:r>
    </w:p>
    <w:p w14:paraId="466C09FE" w14:textId="77777777" w:rsidR="001E5EDC" w:rsidRDefault="001E5EDC" w:rsidP="004712ED">
      <w:pPr>
        <w:rPr>
          <w:rFonts w:ascii="Arial" w:hAnsi="Arial" w:cs="Arial"/>
          <w:sz w:val="24"/>
        </w:rPr>
      </w:pPr>
    </w:p>
    <w:p w14:paraId="4F3D2349" w14:textId="3B97B8B5" w:rsidR="001E5EDC" w:rsidRDefault="001E5EDC" w:rsidP="004712ED">
      <w:pPr>
        <w:rPr>
          <w:rFonts w:ascii="Arial" w:hAnsi="Arial" w:cs="Arial"/>
          <w:sz w:val="24"/>
        </w:rPr>
      </w:pPr>
      <w:r>
        <w:rPr>
          <w:rFonts w:ascii="Arial" w:hAnsi="Arial" w:cs="Arial"/>
          <w:b/>
          <w:bCs/>
          <w:sz w:val="24"/>
        </w:rPr>
        <w:t>Who:</w:t>
      </w:r>
    </w:p>
    <w:p w14:paraId="7E0F14F2" w14:textId="77777777" w:rsidR="001E5EDC" w:rsidRDefault="001E5EDC" w:rsidP="004712ED">
      <w:pPr>
        <w:rPr>
          <w:rFonts w:ascii="Arial" w:hAnsi="Arial" w:cs="Arial"/>
          <w:sz w:val="24"/>
        </w:rPr>
      </w:pPr>
    </w:p>
    <w:p w14:paraId="532E1E21" w14:textId="79E0FF5A" w:rsidR="001E5EDC" w:rsidRDefault="001E5EDC" w:rsidP="004712ED">
      <w:pPr>
        <w:rPr>
          <w:rFonts w:ascii="Arial" w:hAnsi="Arial" w:cs="Arial"/>
          <w:sz w:val="24"/>
        </w:rPr>
      </w:pPr>
      <w:r>
        <w:rPr>
          <w:rFonts w:ascii="Arial" w:hAnsi="Arial" w:cs="Arial"/>
          <w:sz w:val="24"/>
        </w:rPr>
        <w:t xml:space="preserve">We are looking for PAALS advocates who have diverse perspectives, identities, and roles; a deep interest in diversity, equity, and inclusion; and a commitment to working collaboratively. We are hoping for 3-4 individuals to serve on this committee. Outreach to local areas that are underserved by PAALS, to improve knowledge of PAALS, and participation in PAALS programs </w:t>
      </w:r>
      <w:r w:rsidR="00351E40">
        <w:rPr>
          <w:rFonts w:ascii="Arial" w:hAnsi="Arial" w:cs="Arial"/>
          <w:sz w:val="24"/>
        </w:rPr>
        <w:t>will</w:t>
      </w:r>
      <w:r>
        <w:rPr>
          <w:rFonts w:ascii="Arial" w:hAnsi="Arial" w:cs="Arial"/>
          <w:sz w:val="24"/>
        </w:rPr>
        <w:t xml:space="preserve"> be important to this committee’s success.</w:t>
      </w:r>
    </w:p>
    <w:p w14:paraId="5F86E0C6" w14:textId="77777777" w:rsidR="001E5EDC" w:rsidRDefault="001E5EDC" w:rsidP="004712ED">
      <w:pPr>
        <w:rPr>
          <w:rFonts w:ascii="Arial" w:hAnsi="Arial" w:cs="Arial"/>
          <w:sz w:val="24"/>
        </w:rPr>
      </w:pPr>
    </w:p>
    <w:p w14:paraId="7F1077AE" w14:textId="1A70364D" w:rsidR="001E5EDC" w:rsidRDefault="001E5EDC" w:rsidP="004712ED">
      <w:pPr>
        <w:rPr>
          <w:rFonts w:ascii="Arial" w:hAnsi="Arial" w:cs="Arial"/>
          <w:sz w:val="24"/>
        </w:rPr>
      </w:pPr>
      <w:r>
        <w:rPr>
          <w:rFonts w:ascii="Arial" w:hAnsi="Arial" w:cs="Arial"/>
          <w:b/>
          <w:bCs/>
          <w:sz w:val="24"/>
        </w:rPr>
        <w:t>How:</w:t>
      </w:r>
    </w:p>
    <w:p w14:paraId="727F1F17" w14:textId="77777777" w:rsidR="001E5EDC" w:rsidRDefault="001E5EDC" w:rsidP="004712ED">
      <w:pPr>
        <w:rPr>
          <w:rFonts w:ascii="Arial" w:hAnsi="Arial" w:cs="Arial"/>
          <w:sz w:val="24"/>
        </w:rPr>
      </w:pPr>
    </w:p>
    <w:p w14:paraId="3F727AE0" w14:textId="51BE46F3" w:rsidR="001E5EDC" w:rsidRDefault="001E5EDC" w:rsidP="004712ED">
      <w:pPr>
        <w:rPr>
          <w:rFonts w:ascii="Arial" w:hAnsi="Arial" w:cs="Arial"/>
          <w:sz w:val="24"/>
        </w:rPr>
      </w:pPr>
      <w:r>
        <w:rPr>
          <w:rFonts w:ascii="Arial" w:hAnsi="Arial" w:cs="Arial"/>
          <w:sz w:val="24"/>
        </w:rPr>
        <w:t>If you are interested in serving on this committee and taking part in this important initiative, please submit a brief letter to Melissa Payne at PAALS (see addresses below) indicating why you want to join this committee and sharing what experiences you have that demonstrate a desire to be involve with PAALS’ DEI initiative. PAALS thanks you for helping us improve!</w:t>
      </w:r>
    </w:p>
    <w:p w14:paraId="2EF6B100" w14:textId="77777777" w:rsidR="001E5EDC" w:rsidRDefault="001E5EDC" w:rsidP="004712ED">
      <w:pPr>
        <w:rPr>
          <w:rFonts w:ascii="Arial" w:hAnsi="Arial" w:cs="Arial"/>
          <w:sz w:val="24"/>
        </w:rPr>
      </w:pPr>
    </w:p>
    <w:p w14:paraId="66A55530" w14:textId="4496A758" w:rsidR="001E5EDC" w:rsidRDefault="00351E40" w:rsidP="004712ED">
      <w:pPr>
        <w:rPr>
          <w:rFonts w:ascii="Arial" w:hAnsi="Arial" w:cs="Arial"/>
          <w:sz w:val="24"/>
        </w:rPr>
      </w:pPr>
      <w:r>
        <w:rPr>
          <w:rFonts w:ascii="Arial" w:hAnsi="Arial" w:cs="Arial"/>
          <w:b/>
          <w:bCs/>
          <w:sz w:val="24"/>
        </w:rPr>
        <w:t>Ideas for Diversity Statements:</w:t>
      </w:r>
    </w:p>
    <w:p w14:paraId="7CB0C4B2" w14:textId="77777777" w:rsidR="00351E40" w:rsidRDefault="00351E40" w:rsidP="004712ED">
      <w:pPr>
        <w:rPr>
          <w:rFonts w:ascii="Arial" w:hAnsi="Arial" w:cs="Arial"/>
          <w:sz w:val="24"/>
        </w:rPr>
      </w:pPr>
    </w:p>
    <w:p w14:paraId="007DAC50" w14:textId="6DA0B4A6" w:rsidR="00351E40" w:rsidRPr="00351E40" w:rsidRDefault="00351E40" w:rsidP="004712ED">
      <w:pPr>
        <w:rPr>
          <w:rFonts w:ascii="Arial" w:hAnsi="Arial" w:cs="Arial"/>
          <w:sz w:val="24"/>
        </w:rPr>
      </w:pPr>
      <w:r>
        <w:rPr>
          <w:rFonts w:ascii="Arial" w:hAnsi="Arial" w:cs="Arial"/>
          <w:sz w:val="24"/>
        </w:rPr>
        <w:t>At PAALS, we recognize that supporting diversity, equity, and inclusion are the right things for our organization. This commitment to diversity, equity, and inclusion are woven into our values and beliefs that our organization is strongest when we embrace the full spectrum of humanity.</w:t>
      </w:r>
    </w:p>
    <w:sectPr w:rsidR="00351E40" w:rsidRPr="00351E40" w:rsidSect="00DA371C">
      <w:headerReference w:type="even" r:id="rId8"/>
      <w:headerReference w:type="default" r:id="rId9"/>
      <w:footerReference w:type="even" r:id="rId10"/>
      <w:footerReference w:type="default" r:id="rId11"/>
      <w:headerReference w:type="first" r:id="rId12"/>
      <w:footerReference w:type="first" r:id="rId13"/>
      <w:pgSz w:w="12240" w:h="15840"/>
      <w:pgMar w:top="720" w:right="1008" w:bottom="810"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BBBB" w14:textId="77777777" w:rsidR="00235AB1" w:rsidRDefault="00235AB1" w:rsidP="00A4268D">
      <w:r>
        <w:separator/>
      </w:r>
    </w:p>
  </w:endnote>
  <w:endnote w:type="continuationSeparator" w:id="0">
    <w:p w14:paraId="4485538C" w14:textId="77777777" w:rsidR="00235AB1" w:rsidRDefault="00235AB1" w:rsidP="00A4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8260" w14:textId="77777777" w:rsidR="00921B3E" w:rsidRDefault="00921B3E" w:rsidP="00921B3E">
    <w:pPr>
      <w:pStyle w:val="Footer"/>
      <w:framePr w:wrap="none" w:vAnchor="text" w:hAnchor="margin" w:xAlign="right" w:y="1"/>
      <w:rPr>
        <w:rStyle w:val="PageNumber"/>
        <w:rFonts w:ascii="Calibri" w:hAnsi="Calibri" w:cs="Times New Roman"/>
        <w:sz w:val="22"/>
      </w:rPr>
    </w:pPr>
    <w:r>
      <w:rPr>
        <w:rStyle w:val="PageNumber"/>
      </w:rPr>
      <w:fldChar w:fldCharType="begin"/>
    </w:r>
    <w:r>
      <w:rPr>
        <w:rStyle w:val="PageNumber"/>
      </w:rPr>
      <w:instrText xml:space="preserve">PAGE  </w:instrText>
    </w:r>
    <w:r>
      <w:rPr>
        <w:rStyle w:val="PageNumber"/>
      </w:rPr>
      <w:fldChar w:fldCharType="end"/>
    </w:r>
  </w:p>
  <w:p w14:paraId="4B0A8ADF" w14:textId="77777777" w:rsidR="00921B3E" w:rsidRDefault="00921B3E" w:rsidP="00DF60D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7E595C" w14:textId="77777777" w:rsidR="00921B3E" w:rsidRDefault="00921B3E" w:rsidP="00DF6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BDE" w14:textId="535BB665" w:rsidR="00921B3E" w:rsidRPr="00921B3E" w:rsidRDefault="00351E40" w:rsidP="0083450A">
    <w:pPr>
      <w:pStyle w:val="Footer"/>
      <w:tabs>
        <w:tab w:val="clear" w:pos="4680"/>
        <w:tab w:val="clear" w:pos="9360"/>
        <w:tab w:val="center" w:pos="5220"/>
        <w:tab w:val="right" w:pos="10080"/>
      </w:tabs>
      <w:rPr>
        <w:color w:val="808080" w:themeColor="background1" w:themeShade="80"/>
        <w:sz w:val="20"/>
      </w:rPr>
    </w:pPr>
    <w:r>
      <w:rPr>
        <w:color w:val="808080" w:themeColor="background1" w:themeShade="80"/>
        <w:sz w:val="20"/>
      </w:rPr>
      <w:t>DEI Committee Member</w:t>
    </w:r>
    <w:r w:rsidR="0083450A">
      <w:rPr>
        <w:color w:val="808080" w:themeColor="background1" w:themeShade="80"/>
        <w:sz w:val="20"/>
      </w:rPr>
      <w:tab/>
    </w:r>
    <w:r w:rsidR="0083450A" w:rsidRPr="0083450A">
      <w:rPr>
        <w:color w:val="808080" w:themeColor="background1" w:themeShade="80"/>
        <w:sz w:val="20"/>
      </w:rPr>
      <w:t xml:space="preserve">Page </w:t>
    </w:r>
    <w:r w:rsidR="0083450A" w:rsidRPr="0083450A">
      <w:rPr>
        <w:color w:val="808080" w:themeColor="background1" w:themeShade="80"/>
        <w:sz w:val="20"/>
      </w:rPr>
      <w:fldChar w:fldCharType="begin"/>
    </w:r>
    <w:r w:rsidR="0083450A" w:rsidRPr="0083450A">
      <w:rPr>
        <w:color w:val="808080" w:themeColor="background1" w:themeShade="80"/>
        <w:sz w:val="20"/>
      </w:rPr>
      <w:instrText xml:space="preserve"> PAGE </w:instrText>
    </w:r>
    <w:r w:rsidR="0083450A" w:rsidRPr="0083450A">
      <w:rPr>
        <w:color w:val="808080" w:themeColor="background1" w:themeShade="80"/>
        <w:sz w:val="20"/>
      </w:rPr>
      <w:fldChar w:fldCharType="separate"/>
    </w:r>
    <w:r w:rsidR="0083450A" w:rsidRPr="0083450A">
      <w:rPr>
        <w:color w:val="808080" w:themeColor="background1" w:themeShade="80"/>
        <w:sz w:val="20"/>
      </w:rPr>
      <w:t>1</w:t>
    </w:r>
    <w:r w:rsidR="0083450A" w:rsidRPr="0083450A">
      <w:rPr>
        <w:color w:val="808080" w:themeColor="background1" w:themeShade="80"/>
        <w:sz w:val="20"/>
      </w:rPr>
      <w:fldChar w:fldCharType="end"/>
    </w:r>
    <w:r w:rsidR="0083450A" w:rsidRPr="0083450A">
      <w:rPr>
        <w:color w:val="808080" w:themeColor="background1" w:themeShade="80"/>
        <w:sz w:val="20"/>
      </w:rPr>
      <w:t xml:space="preserve"> of </w:t>
    </w:r>
    <w:r w:rsidR="0083450A" w:rsidRPr="0083450A">
      <w:rPr>
        <w:color w:val="808080" w:themeColor="background1" w:themeShade="80"/>
        <w:sz w:val="20"/>
      </w:rPr>
      <w:fldChar w:fldCharType="begin"/>
    </w:r>
    <w:r w:rsidR="0083450A" w:rsidRPr="0083450A">
      <w:rPr>
        <w:color w:val="808080" w:themeColor="background1" w:themeShade="80"/>
        <w:sz w:val="20"/>
      </w:rPr>
      <w:instrText xml:space="preserve"> NUMPAGES </w:instrText>
    </w:r>
    <w:r w:rsidR="0083450A" w:rsidRPr="0083450A">
      <w:rPr>
        <w:color w:val="808080" w:themeColor="background1" w:themeShade="80"/>
        <w:sz w:val="20"/>
      </w:rPr>
      <w:fldChar w:fldCharType="separate"/>
    </w:r>
    <w:r w:rsidR="0083450A" w:rsidRPr="0083450A">
      <w:rPr>
        <w:color w:val="808080" w:themeColor="background1" w:themeShade="80"/>
        <w:sz w:val="20"/>
      </w:rPr>
      <w:t>2</w:t>
    </w:r>
    <w:r w:rsidR="0083450A" w:rsidRPr="0083450A">
      <w:rPr>
        <w:color w:val="808080" w:themeColor="background1" w:themeShade="80"/>
        <w:sz w:val="20"/>
      </w:rPr>
      <w:fldChar w:fldCharType="end"/>
    </w:r>
    <w:r w:rsidR="0083450A">
      <w:rPr>
        <w:rFonts w:ascii="Times New Roman" w:hAnsi="Times New Roman"/>
      </w:rPr>
      <w:tab/>
    </w:r>
    <w:r w:rsidR="00921B3E" w:rsidRPr="00921B3E">
      <w:rPr>
        <w:color w:val="808080" w:themeColor="background1" w:themeShade="80"/>
        <w:sz w:val="20"/>
      </w:rPr>
      <w:fldChar w:fldCharType="begin"/>
    </w:r>
    <w:r w:rsidR="00921B3E" w:rsidRPr="00921B3E">
      <w:rPr>
        <w:color w:val="808080" w:themeColor="background1" w:themeShade="80"/>
        <w:sz w:val="20"/>
      </w:rPr>
      <w:instrText xml:space="preserve"> DATE \@ "M/d/yy" </w:instrText>
    </w:r>
    <w:r w:rsidR="00921B3E" w:rsidRPr="00921B3E">
      <w:rPr>
        <w:color w:val="808080" w:themeColor="background1" w:themeShade="80"/>
        <w:sz w:val="20"/>
      </w:rPr>
      <w:fldChar w:fldCharType="separate"/>
    </w:r>
    <w:r w:rsidR="00783E01">
      <w:rPr>
        <w:noProof/>
        <w:color w:val="808080" w:themeColor="background1" w:themeShade="80"/>
        <w:sz w:val="20"/>
      </w:rPr>
      <w:t>4/14/23</w:t>
    </w:r>
    <w:r w:rsidR="00921B3E" w:rsidRPr="00921B3E">
      <w:rPr>
        <w:color w:val="808080" w:themeColor="background1" w:themeShade="80"/>
        <w:sz w:val="20"/>
      </w:rPr>
      <w:fldChar w:fldCharType="end"/>
    </w:r>
  </w:p>
  <w:p w14:paraId="6B0AE91A" w14:textId="77777777" w:rsidR="00921B3E" w:rsidRDefault="00921B3E" w:rsidP="00DF60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BF0B" w14:textId="7C731EDC" w:rsidR="00906DDB" w:rsidRPr="0083450A" w:rsidRDefault="00BC5559" w:rsidP="0083450A">
    <w:pPr>
      <w:pStyle w:val="Footer"/>
      <w:tabs>
        <w:tab w:val="clear" w:pos="4680"/>
        <w:tab w:val="clear" w:pos="9360"/>
        <w:tab w:val="center" w:pos="5220"/>
        <w:tab w:val="right" w:pos="10080"/>
      </w:tabs>
      <w:rPr>
        <w:color w:val="808080" w:themeColor="background1" w:themeShade="80"/>
        <w:sz w:val="20"/>
      </w:rPr>
    </w:pPr>
    <w:r>
      <w:rPr>
        <w:color w:val="808080" w:themeColor="background1" w:themeShade="80"/>
        <w:sz w:val="20"/>
      </w:rPr>
      <w:t>Development Coordinator</w:t>
    </w:r>
    <w:r w:rsidR="0083450A">
      <w:rPr>
        <w:color w:val="808080" w:themeColor="background1" w:themeShade="80"/>
        <w:sz w:val="20"/>
      </w:rPr>
      <w:tab/>
    </w:r>
    <w:r w:rsidR="0083450A" w:rsidRPr="0083450A">
      <w:rPr>
        <w:color w:val="808080" w:themeColor="background1" w:themeShade="80"/>
        <w:sz w:val="20"/>
      </w:rPr>
      <w:t xml:space="preserve">Page </w:t>
    </w:r>
    <w:r w:rsidR="0083450A" w:rsidRPr="0083450A">
      <w:rPr>
        <w:color w:val="808080" w:themeColor="background1" w:themeShade="80"/>
        <w:sz w:val="20"/>
      </w:rPr>
      <w:fldChar w:fldCharType="begin"/>
    </w:r>
    <w:r w:rsidR="0083450A" w:rsidRPr="0083450A">
      <w:rPr>
        <w:color w:val="808080" w:themeColor="background1" w:themeShade="80"/>
        <w:sz w:val="20"/>
      </w:rPr>
      <w:instrText xml:space="preserve"> PAGE </w:instrText>
    </w:r>
    <w:r w:rsidR="0083450A" w:rsidRPr="0083450A">
      <w:rPr>
        <w:color w:val="808080" w:themeColor="background1" w:themeShade="80"/>
        <w:sz w:val="20"/>
      </w:rPr>
      <w:fldChar w:fldCharType="separate"/>
    </w:r>
    <w:r w:rsidR="0083450A">
      <w:rPr>
        <w:color w:val="808080" w:themeColor="background1" w:themeShade="80"/>
        <w:sz w:val="20"/>
      </w:rPr>
      <w:t>2</w:t>
    </w:r>
    <w:r w:rsidR="0083450A" w:rsidRPr="0083450A">
      <w:rPr>
        <w:color w:val="808080" w:themeColor="background1" w:themeShade="80"/>
        <w:sz w:val="20"/>
      </w:rPr>
      <w:fldChar w:fldCharType="end"/>
    </w:r>
    <w:r w:rsidR="0083450A" w:rsidRPr="0083450A">
      <w:rPr>
        <w:color w:val="808080" w:themeColor="background1" w:themeShade="80"/>
        <w:sz w:val="20"/>
      </w:rPr>
      <w:t xml:space="preserve"> of </w:t>
    </w:r>
    <w:r w:rsidR="0083450A" w:rsidRPr="0083450A">
      <w:rPr>
        <w:color w:val="808080" w:themeColor="background1" w:themeShade="80"/>
        <w:sz w:val="20"/>
      </w:rPr>
      <w:fldChar w:fldCharType="begin"/>
    </w:r>
    <w:r w:rsidR="0083450A" w:rsidRPr="0083450A">
      <w:rPr>
        <w:color w:val="808080" w:themeColor="background1" w:themeShade="80"/>
        <w:sz w:val="20"/>
      </w:rPr>
      <w:instrText xml:space="preserve"> NUMPAGES </w:instrText>
    </w:r>
    <w:r w:rsidR="0083450A" w:rsidRPr="0083450A">
      <w:rPr>
        <w:color w:val="808080" w:themeColor="background1" w:themeShade="80"/>
        <w:sz w:val="20"/>
      </w:rPr>
      <w:fldChar w:fldCharType="separate"/>
    </w:r>
    <w:r w:rsidR="0083450A">
      <w:rPr>
        <w:color w:val="808080" w:themeColor="background1" w:themeShade="80"/>
        <w:sz w:val="20"/>
      </w:rPr>
      <w:t>2</w:t>
    </w:r>
    <w:r w:rsidR="0083450A" w:rsidRPr="0083450A">
      <w:rPr>
        <w:color w:val="808080" w:themeColor="background1" w:themeShade="80"/>
        <w:sz w:val="20"/>
      </w:rPr>
      <w:fldChar w:fldCharType="end"/>
    </w:r>
    <w:r w:rsidR="0083450A">
      <w:rPr>
        <w:rFonts w:ascii="Times New Roman" w:hAnsi="Times New Roman"/>
      </w:rPr>
      <w:tab/>
    </w:r>
    <w:r w:rsidR="0083450A" w:rsidRPr="00921B3E">
      <w:rPr>
        <w:color w:val="808080" w:themeColor="background1" w:themeShade="80"/>
        <w:sz w:val="20"/>
      </w:rPr>
      <w:fldChar w:fldCharType="begin"/>
    </w:r>
    <w:r w:rsidR="0083450A" w:rsidRPr="00921B3E">
      <w:rPr>
        <w:color w:val="808080" w:themeColor="background1" w:themeShade="80"/>
        <w:sz w:val="20"/>
      </w:rPr>
      <w:instrText xml:space="preserve"> DATE \@ "M/d/yy" </w:instrText>
    </w:r>
    <w:r w:rsidR="0083450A" w:rsidRPr="00921B3E">
      <w:rPr>
        <w:color w:val="808080" w:themeColor="background1" w:themeShade="80"/>
        <w:sz w:val="20"/>
      </w:rPr>
      <w:fldChar w:fldCharType="separate"/>
    </w:r>
    <w:r w:rsidR="00783E01">
      <w:rPr>
        <w:noProof/>
        <w:color w:val="808080" w:themeColor="background1" w:themeShade="80"/>
        <w:sz w:val="20"/>
      </w:rPr>
      <w:t>4/14/23</w:t>
    </w:r>
    <w:r w:rsidR="0083450A" w:rsidRPr="00921B3E">
      <w:rPr>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1DD4" w14:textId="77777777" w:rsidR="00235AB1" w:rsidRDefault="00235AB1" w:rsidP="00A4268D">
      <w:r>
        <w:separator/>
      </w:r>
    </w:p>
  </w:footnote>
  <w:footnote w:type="continuationSeparator" w:id="0">
    <w:p w14:paraId="69573304" w14:textId="77777777" w:rsidR="00235AB1" w:rsidRDefault="00235AB1" w:rsidP="00A42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605D" w14:textId="77777777" w:rsidR="00921B3E" w:rsidRDefault="00921B3E" w:rsidP="00921B3E">
    <w:pPr>
      <w:pStyle w:val="Header"/>
      <w:framePr w:wrap="none" w:vAnchor="text" w:hAnchor="margin" w:xAlign="right" w:y="1"/>
      <w:rPr>
        <w:rStyle w:val="PageNumber"/>
        <w:rFonts w:ascii="Calibri" w:hAnsi="Calibri" w:cs="Times New Roman"/>
        <w:sz w:val="22"/>
      </w:rPr>
    </w:pPr>
    <w:r>
      <w:rPr>
        <w:rStyle w:val="PageNumber"/>
      </w:rPr>
      <w:fldChar w:fldCharType="begin"/>
    </w:r>
    <w:r>
      <w:rPr>
        <w:rStyle w:val="PageNumber"/>
      </w:rPr>
      <w:instrText xml:space="preserve">PAGE  </w:instrText>
    </w:r>
    <w:r>
      <w:rPr>
        <w:rStyle w:val="PageNumber"/>
      </w:rPr>
      <w:fldChar w:fldCharType="end"/>
    </w:r>
  </w:p>
  <w:p w14:paraId="1EC483CA" w14:textId="77777777" w:rsidR="00921B3E" w:rsidRDefault="00921B3E" w:rsidP="007C20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5F33" w14:textId="77777777" w:rsidR="0073228F" w:rsidRDefault="0073228F" w:rsidP="0073228F">
    <w:pPr>
      <w:pStyle w:val="Header"/>
      <w:tabs>
        <w:tab w:val="clear" w:pos="4680"/>
        <w:tab w:val="clear" w:pos="9360"/>
      </w:tabs>
      <w:spacing w:line="240" w:lineRule="exact"/>
      <w:ind w:right="-216"/>
      <w:jc w:val="right"/>
      <w:rPr>
        <w:b/>
        <w:color w:val="4F2F92"/>
        <w:sz w:val="22"/>
        <w:szCs w:val="22"/>
      </w:rPr>
    </w:pPr>
    <w:r w:rsidRPr="00921B3E">
      <w:rPr>
        <w:b/>
        <w:noProof/>
        <w:color w:val="4F2F92"/>
        <w:sz w:val="26"/>
      </w:rPr>
      <w:drawing>
        <wp:anchor distT="0" distB="0" distL="118745" distR="118745" simplePos="0" relativeHeight="251663360" behindDoc="0" locked="0" layoutInCell="1" allowOverlap="1" wp14:anchorId="6093A7F4" wp14:editId="4840BE92">
          <wp:simplePos x="0" y="0"/>
          <wp:positionH relativeFrom="margin">
            <wp:posOffset>-51044</wp:posOffset>
          </wp:positionH>
          <wp:positionV relativeFrom="margin">
            <wp:posOffset>-874933</wp:posOffset>
          </wp:positionV>
          <wp:extent cx="1546860" cy="751205"/>
          <wp:effectExtent l="0" t="0" r="2540" b="0"/>
          <wp:wrapTight wrapText="bothSides">
            <wp:wrapPolygon edited="0">
              <wp:start x="1596" y="0"/>
              <wp:lineTo x="355" y="2191"/>
              <wp:lineTo x="0" y="3287"/>
              <wp:lineTo x="0" y="6573"/>
              <wp:lineTo x="1596" y="12051"/>
              <wp:lineTo x="1596" y="18259"/>
              <wp:lineTo x="20039" y="18259"/>
              <wp:lineTo x="21281" y="16433"/>
              <wp:lineTo x="21458" y="13511"/>
              <wp:lineTo x="21281" y="6573"/>
              <wp:lineTo x="21103" y="5843"/>
              <wp:lineTo x="2483" y="0"/>
              <wp:lineTo x="1596" y="0"/>
            </wp:wrapPolygon>
          </wp:wrapTight>
          <wp:docPr id="4" name="Picture 4" descr="PAALS PNG M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ALS PNG MED2.png"/>
                  <pic:cNvPicPr/>
                </pic:nvPicPr>
                <pic:blipFill>
                  <a:blip r:embed="rId1"/>
                  <a:stretch>
                    <a:fillRect/>
                  </a:stretch>
                </pic:blipFill>
                <pic:spPr>
                  <a:xfrm>
                    <a:off x="0" y="0"/>
                    <a:ext cx="1546860" cy="751205"/>
                  </a:xfrm>
                  <a:prstGeom prst="rect">
                    <a:avLst/>
                  </a:prstGeom>
                </pic:spPr>
              </pic:pic>
            </a:graphicData>
          </a:graphic>
          <wp14:sizeRelH relativeFrom="margin">
            <wp14:pctWidth>0</wp14:pctWidth>
          </wp14:sizeRelH>
          <wp14:sizeRelV relativeFrom="margin">
            <wp14:pctHeight>0</wp14:pctHeight>
          </wp14:sizeRelV>
        </wp:anchor>
      </w:drawing>
    </w:r>
    <w:r w:rsidR="0083450A">
      <w:tab/>
    </w:r>
    <w:r w:rsidRPr="00921B3E">
      <w:rPr>
        <w:b/>
        <w:color w:val="4F2F92"/>
        <w:sz w:val="26"/>
      </w:rPr>
      <w:t>P</w:t>
    </w:r>
    <w:r w:rsidRPr="00AC069C">
      <w:rPr>
        <w:b/>
        <w:color w:val="4F2F92"/>
        <w:sz w:val="22"/>
        <w:szCs w:val="22"/>
      </w:rPr>
      <w:t>ALMETTO ANIMAL ASSISTED LIFE SERVICES</w:t>
    </w:r>
  </w:p>
  <w:p w14:paraId="40C93278" w14:textId="6A88869F" w:rsidR="0073228F" w:rsidRPr="00AC069C" w:rsidRDefault="0073228F" w:rsidP="0073228F">
    <w:pPr>
      <w:pStyle w:val="Header"/>
      <w:tabs>
        <w:tab w:val="clear" w:pos="4680"/>
        <w:tab w:val="clear" w:pos="9360"/>
      </w:tabs>
      <w:spacing w:line="240" w:lineRule="exact"/>
      <w:ind w:right="-216"/>
      <w:jc w:val="right"/>
      <w:rPr>
        <w:color w:val="019E59"/>
        <w:sz w:val="22"/>
        <w:szCs w:val="22"/>
      </w:rPr>
    </w:pPr>
    <w:r w:rsidRPr="00AC069C">
      <w:rPr>
        <w:color w:val="019E59"/>
        <w:sz w:val="22"/>
        <w:szCs w:val="22"/>
      </w:rPr>
      <w:t>221 N. Grampian Hills Rd, Columbia, SC  29223</w:t>
    </w:r>
  </w:p>
  <w:p w14:paraId="01A1F7F2" w14:textId="77777777" w:rsidR="0073228F" w:rsidRPr="00AC069C" w:rsidRDefault="0073228F" w:rsidP="0073228F">
    <w:pPr>
      <w:pStyle w:val="Header"/>
      <w:tabs>
        <w:tab w:val="clear" w:pos="4680"/>
        <w:tab w:val="clear" w:pos="9360"/>
        <w:tab w:val="left" w:pos="7256"/>
      </w:tabs>
      <w:spacing w:line="240" w:lineRule="exact"/>
      <w:ind w:right="-216"/>
      <w:jc w:val="right"/>
      <w:rPr>
        <w:color w:val="019E59"/>
        <w:sz w:val="22"/>
        <w:szCs w:val="22"/>
      </w:rPr>
    </w:pPr>
    <w:r w:rsidRPr="00AC069C">
      <w:rPr>
        <w:color w:val="019E59"/>
        <w:sz w:val="22"/>
        <w:szCs w:val="22"/>
      </w:rPr>
      <w:t>Office: 803.788.7063 / Fax: 803.336.7118</w:t>
    </w:r>
  </w:p>
  <w:p w14:paraId="61DF5554" w14:textId="69A35473" w:rsidR="00921B3E" w:rsidRPr="0073228F" w:rsidRDefault="0073228F" w:rsidP="0073228F">
    <w:pPr>
      <w:pStyle w:val="Header"/>
      <w:tabs>
        <w:tab w:val="clear" w:pos="4680"/>
        <w:tab w:val="clear" w:pos="9360"/>
        <w:tab w:val="left" w:pos="7256"/>
      </w:tabs>
      <w:spacing w:line="240" w:lineRule="exact"/>
      <w:ind w:right="-216"/>
      <w:jc w:val="right"/>
      <w:rPr>
        <w:color w:val="019E59"/>
        <w:sz w:val="22"/>
        <w:szCs w:val="22"/>
      </w:rPr>
    </w:pPr>
    <w:r w:rsidRPr="00AC069C">
      <w:rPr>
        <w:color w:val="019E59"/>
        <w:sz w:val="22"/>
        <w:szCs w:val="22"/>
      </w:rPr>
      <w:t xml:space="preserve">Info@PAALS.org  / www.PAALS.org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5F58" w14:textId="77777777" w:rsidR="0073228F" w:rsidRDefault="00921B3E" w:rsidP="0073228F">
    <w:pPr>
      <w:pStyle w:val="Header"/>
      <w:tabs>
        <w:tab w:val="clear" w:pos="4680"/>
        <w:tab w:val="clear" w:pos="9360"/>
        <w:tab w:val="left" w:pos="7256"/>
      </w:tabs>
      <w:ind w:right="-306"/>
      <w:jc w:val="right"/>
      <w:rPr>
        <w:b/>
        <w:color w:val="4F2F92"/>
        <w:sz w:val="26"/>
      </w:rPr>
    </w:pPr>
    <w:r w:rsidRPr="00921B3E">
      <w:rPr>
        <w:b/>
        <w:noProof/>
        <w:color w:val="4F2F92"/>
        <w:sz w:val="26"/>
      </w:rPr>
      <w:drawing>
        <wp:anchor distT="0" distB="0" distL="118745" distR="118745" simplePos="0" relativeHeight="251661312" behindDoc="0" locked="0" layoutInCell="1" allowOverlap="1" wp14:anchorId="14A971CF" wp14:editId="724EA209">
          <wp:simplePos x="0" y="0"/>
          <wp:positionH relativeFrom="margin">
            <wp:posOffset>-105410</wp:posOffset>
          </wp:positionH>
          <wp:positionV relativeFrom="margin">
            <wp:posOffset>-939898</wp:posOffset>
          </wp:positionV>
          <wp:extent cx="1746885" cy="848360"/>
          <wp:effectExtent l="0" t="0" r="5715" b="0"/>
          <wp:wrapTight wrapText="bothSides">
            <wp:wrapPolygon edited="0">
              <wp:start x="1570" y="0"/>
              <wp:lineTo x="471" y="1940"/>
              <wp:lineTo x="0" y="3557"/>
              <wp:lineTo x="157" y="7437"/>
              <wp:lineTo x="1099" y="10671"/>
              <wp:lineTo x="1727" y="10671"/>
              <wp:lineTo x="1727" y="18431"/>
              <wp:lineTo x="19315" y="18431"/>
              <wp:lineTo x="21357" y="16491"/>
              <wp:lineTo x="21514" y="14228"/>
              <wp:lineTo x="21357" y="11964"/>
              <wp:lineTo x="20414" y="10671"/>
              <wp:lineTo x="21514" y="7437"/>
              <wp:lineTo x="20885" y="5820"/>
              <wp:lineTo x="4083" y="5497"/>
              <wp:lineTo x="4711" y="3234"/>
              <wp:lineTo x="3926" y="647"/>
              <wp:lineTo x="2356" y="0"/>
              <wp:lineTo x="1570" y="0"/>
            </wp:wrapPolygon>
          </wp:wrapTight>
          <wp:docPr id="1" name="Picture 1" descr="PAALS PNG M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ALS PNG MED2.png"/>
                  <pic:cNvPicPr/>
                </pic:nvPicPr>
                <pic:blipFill>
                  <a:blip r:embed="rId1"/>
                  <a:stretch>
                    <a:fillRect/>
                  </a:stretch>
                </pic:blipFill>
                <pic:spPr>
                  <a:xfrm>
                    <a:off x="0" y="0"/>
                    <a:ext cx="1746885" cy="848360"/>
                  </a:xfrm>
                  <a:prstGeom prst="rect">
                    <a:avLst/>
                  </a:prstGeom>
                </pic:spPr>
              </pic:pic>
            </a:graphicData>
          </a:graphic>
        </wp:anchor>
      </w:drawing>
    </w:r>
    <w:r w:rsidRPr="00921B3E">
      <w:rPr>
        <w:b/>
        <w:color w:val="4F2F92"/>
        <w:sz w:val="26"/>
      </w:rPr>
      <w:t>PALMETTO ANIMAL ASSISTED LIFE SERVICES</w:t>
    </w:r>
  </w:p>
  <w:p w14:paraId="7AE821B2" w14:textId="77777777" w:rsidR="0073228F" w:rsidRDefault="00921B3E" w:rsidP="0073228F">
    <w:pPr>
      <w:pStyle w:val="Header"/>
      <w:tabs>
        <w:tab w:val="clear" w:pos="4680"/>
        <w:tab w:val="clear" w:pos="9360"/>
        <w:tab w:val="left" w:pos="7256"/>
      </w:tabs>
      <w:ind w:right="-306"/>
      <w:jc w:val="right"/>
      <w:rPr>
        <w:color w:val="019E59"/>
      </w:rPr>
    </w:pPr>
    <w:r>
      <w:rPr>
        <w:color w:val="019E59"/>
      </w:rPr>
      <w:t>221 N. Grampian Hills R</w:t>
    </w:r>
    <w:r w:rsidRPr="00921B3E">
      <w:rPr>
        <w:color w:val="019E59"/>
      </w:rPr>
      <w:t>d, Columbia, SC  29223</w:t>
    </w:r>
  </w:p>
  <w:p w14:paraId="0AE12747" w14:textId="5AC46692" w:rsidR="00921B3E" w:rsidRPr="00921B3E" w:rsidRDefault="00921B3E" w:rsidP="0073228F">
    <w:pPr>
      <w:pStyle w:val="Header"/>
      <w:tabs>
        <w:tab w:val="clear" w:pos="4680"/>
        <w:tab w:val="clear" w:pos="9360"/>
        <w:tab w:val="left" w:pos="7256"/>
      </w:tabs>
      <w:ind w:right="-306"/>
      <w:jc w:val="right"/>
      <w:rPr>
        <w:color w:val="019E59"/>
      </w:rPr>
    </w:pPr>
    <w:r w:rsidRPr="00921B3E">
      <w:rPr>
        <w:color w:val="019E59"/>
      </w:rPr>
      <w:t>Office: 803.788.7063 / Fax: 803.336.7118</w:t>
    </w:r>
    <w:r w:rsidR="0073228F">
      <w:rPr>
        <w:color w:val="019E59"/>
      </w:rPr>
      <w:br/>
    </w:r>
    <w:r w:rsidRPr="00921B3E">
      <w:rPr>
        <w:color w:val="019E59"/>
      </w:rPr>
      <w:t xml:space="preserve">Info@PAALS.org  / www.PAALS.org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25C"/>
    <w:multiLevelType w:val="hybridMultilevel"/>
    <w:tmpl w:val="C630B974"/>
    <w:lvl w:ilvl="0" w:tplc="E5709B94">
      <w:start w:val="1"/>
      <w:numFmt w:val="bullet"/>
      <w:lvlText w:val=""/>
      <w:lvlJc w:val="left"/>
      <w:pPr>
        <w:tabs>
          <w:tab w:val="num" w:pos="360"/>
        </w:tabs>
        <w:ind w:left="432" w:hanging="389"/>
      </w:pPr>
      <w:rPr>
        <w:rFonts w:ascii="Webdings" w:hAnsi="Webdings" w:hint="default"/>
        <w:caps w:val="0"/>
        <w:strike w:val="0"/>
        <w:dstrike w:val="0"/>
        <w:vanish w:val="0"/>
        <w:color w:val="360096"/>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880"/>
    <w:multiLevelType w:val="hybridMultilevel"/>
    <w:tmpl w:val="76DA0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0294"/>
    <w:multiLevelType w:val="hybridMultilevel"/>
    <w:tmpl w:val="4DAC403A"/>
    <w:lvl w:ilvl="0" w:tplc="E6AC0240">
      <w:start w:val="1"/>
      <w:numFmt w:val="bullet"/>
      <w:lvlText w:val=""/>
      <w:lvlJc w:val="left"/>
      <w:pPr>
        <w:tabs>
          <w:tab w:val="num" w:pos="360"/>
        </w:tabs>
        <w:ind w:left="432" w:hanging="288"/>
      </w:pPr>
      <w:rPr>
        <w:rFonts w:ascii="Webdings" w:hAnsi="Webdings" w:hint="default"/>
        <w:caps w:val="0"/>
        <w:strike w:val="0"/>
        <w:dstrike w:val="0"/>
        <w:vanish w:val="0"/>
        <w:color w:val="360096"/>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34285"/>
    <w:multiLevelType w:val="hybridMultilevel"/>
    <w:tmpl w:val="0CF6B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209CE"/>
    <w:multiLevelType w:val="hybridMultilevel"/>
    <w:tmpl w:val="8EB2CECE"/>
    <w:lvl w:ilvl="0" w:tplc="344EED62">
      <w:numFmt w:val="bullet"/>
      <w:lvlText w:val=""/>
      <w:lvlJc w:val="left"/>
      <w:pPr>
        <w:ind w:left="720" w:hanging="360"/>
      </w:pPr>
      <w:rPr>
        <w:rFonts w:ascii="Symbol" w:eastAsia="Times New Roman"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E197E"/>
    <w:multiLevelType w:val="multilevel"/>
    <w:tmpl w:val="6DDE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76CB8"/>
    <w:multiLevelType w:val="hybridMultilevel"/>
    <w:tmpl w:val="446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145AE"/>
    <w:multiLevelType w:val="hybridMultilevel"/>
    <w:tmpl w:val="EBCCB8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18052F"/>
    <w:multiLevelType w:val="hybridMultilevel"/>
    <w:tmpl w:val="6B5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D743D"/>
    <w:multiLevelType w:val="hybridMultilevel"/>
    <w:tmpl w:val="D62E3426"/>
    <w:lvl w:ilvl="0" w:tplc="30F0F83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D374FF"/>
    <w:multiLevelType w:val="hybridMultilevel"/>
    <w:tmpl w:val="3B68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E33DD"/>
    <w:multiLevelType w:val="multilevel"/>
    <w:tmpl w:val="C630B974"/>
    <w:lvl w:ilvl="0">
      <w:start w:val="1"/>
      <w:numFmt w:val="bullet"/>
      <w:lvlText w:val=""/>
      <w:lvlJc w:val="left"/>
      <w:pPr>
        <w:tabs>
          <w:tab w:val="num" w:pos="360"/>
        </w:tabs>
        <w:ind w:left="432" w:hanging="389"/>
      </w:pPr>
      <w:rPr>
        <w:rFonts w:ascii="Webdings" w:hAnsi="Webdings" w:hint="default"/>
        <w:caps w:val="0"/>
        <w:strike w:val="0"/>
        <w:dstrike w:val="0"/>
        <w:vanish w:val="0"/>
        <w:color w:val="360096"/>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54799A"/>
    <w:multiLevelType w:val="hybridMultilevel"/>
    <w:tmpl w:val="970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310BE"/>
    <w:multiLevelType w:val="hybridMultilevel"/>
    <w:tmpl w:val="501C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6524D"/>
    <w:multiLevelType w:val="multilevel"/>
    <w:tmpl w:val="1BD2B448"/>
    <w:lvl w:ilvl="0">
      <w:start w:val="1"/>
      <w:numFmt w:val="bullet"/>
      <w:lvlText w:val=""/>
      <w:lvlJc w:val="left"/>
      <w:pPr>
        <w:tabs>
          <w:tab w:val="num" w:pos="432"/>
        </w:tabs>
        <w:ind w:left="432" w:hanging="216"/>
      </w:pPr>
      <w:rPr>
        <w:rFonts w:ascii="Webdings" w:hAnsi="Webdings" w:hint="default"/>
        <w:caps w:val="0"/>
        <w:strike w:val="0"/>
        <w:dstrike w:val="0"/>
        <w:vanish w:val="0"/>
        <w:color w:val="360096"/>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594C9A"/>
    <w:multiLevelType w:val="multilevel"/>
    <w:tmpl w:val="8EB2CECE"/>
    <w:styleLink w:val="CurrentList1"/>
    <w:lvl w:ilvl="0">
      <w:numFmt w:val="bullet"/>
      <w:lvlText w:val=""/>
      <w:lvlJc w:val="left"/>
      <w:pPr>
        <w:ind w:left="720" w:hanging="360"/>
      </w:pPr>
      <w:rPr>
        <w:rFonts w:ascii="Symbol" w:eastAsia="Times New Roman" w:hAnsi="Symbol" w:cs="Georg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FA4011"/>
    <w:multiLevelType w:val="hybridMultilevel"/>
    <w:tmpl w:val="1F9E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00804"/>
    <w:multiLevelType w:val="hybridMultilevel"/>
    <w:tmpl w:val="79C625F0"/>
    <w:lvl w:ilvl="0" w:tplc="F16C63A8">
      <w:start w:val="1"/>
      <w:numFmt w:val="bullet"/>
      <w:lvlText w:val=""/>
      <w:lvlJc w:val="left"/>
      <w:pPr>
        <w:tabs>
          <w:tab w:val="num" w:pos="360"/>
        </w:tabs>
        <w:ind w:left="360" w:hanging="317"/>
      </w:pPr>
      <w:rPr>
        <w:rFonts w:ascii="Webdings" w:hAnsi="Webdings" w:hint="default"/>
        <w:caps w:val="0"/>
        <w:strike w:val="0"/>
        <w:dstrike w:val="0"/>
        <w:vanish w:val="0"/>
        <w:color w:val="360096"/>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61EDA"/>
    <w:multiLevelType w:val="hybridMultilevel"/>
    <w:tmpl w:val="AC6C5C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2B036A"/>
    <w:multiLevelType w:val="hybridMultilevel"/>
    <w:tmpl w:val="6A40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066BA"/>
    <w:multiLevelType w:val="hybridMultilevel"/>
    <w:tmpl w:val="3DB0E622"/>
    <w:lvl w:ilvl="0" w:tplc="4692A9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C07C04"/>
    <w:multiLevelType w:val="multilevel"/>
    <w:tmpl w:val="E1E2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395048"/>
    <w:multiLevelType w:val="hybridMultilevel"/>
    <w:tmpl w:val="5E3EF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41204"/>
    <w:multiLevelType w:val="hybridMultilevel"/>
    <w:tmpl w:val="A566B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14E2E"/>
    <w:multiLevelType w:val="multilevel"/>
    <w:tmpl w:val="4DAC403A"/>
    <w:lvl w:ilvl="0">
      <w:start w:val="1"/>
      <w:numFmt w:val="bullet"/>
      <w:lvlText w:val=""/>
      <w:lvlJc w:val="left"/>
      <w:pPr>
        <w:tabs>
          <w:tab w:val="num" w:pos="360"/>
        </w:tabs>
        <w:ind w:left="432" w:hanging="288"/>
      </w:pPr>
      <w:rPr>
        <w:rFonts w:ascii="Webdings" w:hAnsi="Webdings" w:hint="default"/>
        <w:caps w:val="0"/>
        <w:strike w:val="0"/>
        <w:dstrike w:val="0"/>
        <w:vanish w:val="0"/>
        <w:color w:val="360096"/>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B33B1C"/>
    <w:multiLevelType w:val="hybridMultilevel"/>
    <w:tmpl w:val="9E8A8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A80C84"/>
    <w:multiLevelType w:val="hybridMultilevel"/>
    <w:tmpl w:val="C96A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B2563"/>
    <w:multiLevelType w:val="hybridMultilevel"/>
    <w:tmpl w:val="1BD2B448"/>
    <w:lvl w:ilvl="0" w:tplc="F078BA14">
      <w:start w:val="1"/>
      <w:numFmt w:val="bullet"/>
      <w:lvlText w:val=""/>
      <w:lvlJc w:val="left"/>
      <w:pPr>
        <w:tabs>
          <w:tab w:val="num" w:pos="432"/>
        </w:tabs>
        <w:ind w:left="432" w:hanging="216"/>
      </w:pPr>
      <w:rPr>
        <w:rFonts w:ascii="Webdings" w:hAnsi="Webdings" w:hint="default"/>
        <w:caps w:val="0"/>
        <w:strike w:val="0"/>
        <w:dstrike w:val="0"/>
        <w:vanish w:val="0"/>
        <w:color w:val="360096"/>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216267">
    <w:abstractNumId w:val="1"/>
  </w:num>
  <w:num w:numId="2" w16cid:durableId="399138681">
    <w:abstractNumId w:val="6"/>
  </w:num>
  <w:num w:numId="3" w16cid:durableId="1727601489">
    <w:abstractNumId w:val="22"/>
  </w:num>
  <w:num w:numId="4" w16cid:durableId="997265238">
    <w:abstractNumId w:val="3"/>
  </w:num>
  <w:num w:numId="5" w16cid:durableId="480200340">
    <w:abstractNumId w:val="10"/>
  </w:num>
  <w:num w:numId="6" w16cid:durableId="1679309248">
    <w:abstractNumId w:val="13"/>
  </w:num>
  <w:num w:numId="7" w16cid:durableId="2108110504">
    <w:abstractNumId w:val="18"/>
  </w:num>
  <w:num w:numId="8" w16cid:durableId="463429106">
    <w:abstractNumId w:val="7"/>
  </w:num>
  <w:num w:numId="9" w16cid:durableId="1756245820">
    <w:abstractNumId w:val="8"/>
  </w:num>
  <w:num w:numId="10" w16cid:durableId="656344961">
    <w:abstractNumId w:val="21"/>
  </w:num>
  <w:num w:numId="11" w16cid:durableId="817842276">
    <w:abstractNumId w:val="19"/>
  </w:num>
  <w:num w:numId="12" w16cid:durableId="1407530344">
    <w:abstractNumId w:val="5"/>
  </w:num>
  <w:num w:numId="13" w16cid:durableId="1003893432">
    <w:abstractNumId w:val="25"/>
  </w:num>
  <w:num w:numId="14" w16cid:durableId="1505167439">
    <w:abstractNumId w:val="27"/>
  </w:num>
  <w:num w:numId="15" w16cid:durableId="1604343169">
    <w:abstractNumId w:val="14"/>
  </w:num>
  <w:num w:numId="16" w16cid:durableId="356810586">
    <w:abstractNumId w:val="2"/>
  </w:num>
  <w:num w:numId="17" w16cid:durableId="1469936157">
    <w:abstractNumId w:val="24"/>
  </w:num>
  <w:num w:numId="18" w16cid:durableId="562104699">
    <w:abstractNumId w:val="0"/>
  </w:num>
  <w:num w:numId="19" w16cid:durableId="1809591084">
    <w:abstractNumId w:val="11"/>
  </w:num>
  <w:num w:numId="20" w16cid:durableId="1719159257">
    <w:abstractNumId w:val="17"/>
  </w:num>
  <w:num w:numId="21" w16cid:durableId="2069525239">
    <w:abstractNumId w:val="4"/>
  </w:num>
  <w:num w:numId="22" w16cid:durableId="2062971356">
    <w:abstractNumId w:val="15"/>
  </w:num>
  <w:num w:numId="23" w16cid:durableId="1397975439">
    <w:abstractNumId w:val="23"/>
  </w:num>
  <w:num w:numId="24" w16cid:durableId="714694567">
    <w:abstractNumId w:val="20"/>
  </w:num>
  <w:num w:numId="25" w16cid:durableId="1046561030">
    <w:abstractNumId w:val="9"/>
  </w:num>
  <w:num w:numId="26" w16cid:durableId="2124714">
    <w:abstractNumId w:val="16"/>
  </w:num>
  <w:num w:numId="27" w16cid:durableId="909727730">
    <w:abstractNumId w:val="26"/>
  </w:num>
  <w:num w:numId="28" w16cid:durableId="8698056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B5"/>
    <w:rsid w:val="000111D2"/>
    <w:rsid w:val="00016176"/>
    <w:rsid w:val="00037DD3"/>
    <w:rsid w:val="00047D01"/>
    <w:rsid w:val="00056511"/>
    <w:rsid w:val="00071855"/>
    <w:rsid w:val="00080FE8"/>
    <w:rsid w:val="000F68A9"/>
    <w:rsid w:val="001331D2"/>
    <w:rsid w:val="001871DC"/>
    <w:rsid w:val="00197702"/>
    <w:rsid w:val="001E5EDC"/>
    <w:rsid w:val="00203A4D"/>
    <w:rsid w:val="00205DB5"/>
    <w:rsid w:val="00235AB1"/>
    <w:rsid w:val="00243242"/>
    <w:rsid w:val="00264399"/>
    <w:rsid w:val="003031FB"/>
    <w:rsid w:val="00351E40"/>
    <w:rsid w:val="00371C4C"/>
    <w:rsid w:val="00373F6E"/>
    <w:rsid w:val="00394B32"/>
    <w:rsid w:val="003A15A8"/>
    <w:rsid w:val="003C4EFB"/>
    <w:rsid w:val="003F0158"/>
    <w:rsid w:val="0041376E"/>
    <w:rsid w:val="00425E64"/>
    <w:rsid w:val="0045392E"/>
    <w:rsid w:val="0046686D"/>
    <w:rsid w:val="004712ED"/>
    <w:rsid w:val="004B3C6E"/>
    <w:rsid w:val="004B7D36"/>
    <w:rsid w:val="004C35A1"/>
    <w:rsid w:val="00531A88"/>
    <w:rsid w:val="005B297F"/>
    <w:rsid w:val="00630BD5"/>
    <w:rsid w:val="00656627"/>
    <w:rsid w:val="00681C52"/>
    <w:rsid w:val="006C2359"/>
    <w:rsid w:val="006C6AFB"/>
    <w:rsid w:val="00706943"/>
    <w:rsid w:val="00727070"/>
    <w:rsid w:val="0073228F"/>
    <w:rsid w:val="007827F3"/>
    <w:rsid w:val="00783E01"/>
    <w:rsid w:val="007952CB"/>
    <w:rsid w:val="007B1418"/>
    <w:rsid w:val="007C204C"/>
    <w:rsid w:val="007D1A0B"/>
    <w:rsid w:val="007F0D8E"/>
    <w:rsid w:val="007F1607"/>
    <w:rsid w:val="00815D07"/>
    <w:rsid w:val="0083450A"/>
    <w:rsid w:val="008405CF"/>
    <w:rsid w:val="008447AF"/>
    <w:rsid w:val="008A6F68"/>
    <w:rsid w:val="008D2623"/>
    <w:rsid w:val="008F61BB"/>
    <w:rsid w:val="008F7416"/>
    <w:rsid w:val="00900D68"/>
    <w:rsid w:val="00906DDB"/>
    <w:rsid w:val="009165EF"/>
    <w:rsid w:val="00921B3E"/>
    <w:rsid w:val="00924E87"/>
    <w:rsid w:val="00975EB6"/>
    <w:rsid w:val="00993236"/>
    <w:rsid w:val="009C3791"/>
    <w:rsid w:val="00A07B42"/>
    <w:rsid w:val="00A4268D"/>
    <w:rsid w:val="00A76D88"/>
    <w:rsid w:val="00AC57E5"/>
    <w:rsid w:val="00B0356C"/>
    <w:rsid w:val="00B04CF4"/>
    <w:rsid w:val="00B44CFA"/>
    <w:rsid w:val="00B47760"/>
    <w:rsid w:val="00BC5559"/>
    <w:rsid w:val="00BC7355"/>
    <w:rsid w:val="00C1502E"/>
    <w:rsid w:val="00C6664C"/>
    <w:rsid w:val="00C777A7"/>
    <w:rsid w:val="00CA43A6"/>
    <w:rsid w:val="00CB37E6"/>
    <w:rsid w:val="00CF4987"/>
    <w:rsid w:val="00D14E90"/>
    <w:rsid w:val="00D657E3"/>
    <w:rsid w:val="00D90EE8"/>
    <w:rsid w:val="00DA371C"/>
    <w:rsid w:val="00DB004E"/>
    <w:rsid w:val="00DE0BB4"/>
    <w:rsid w:val="00DF60D9"/>
    <w:rsid w:val="00E435E8"/>
    <w:rsid w:val="00E837B4"/>
    <w:rsid w:val="00EA3DEB"/>
    <w:rsid w:val="00ED0AF7"/>
    <w:rsid w:val="00ED2C50"/>
    <w:rsid w:val="00EE0757"/>
    <w:rsid w:val="00EE3FC9"/>
    <w:rsid w:val="00F032D6"/>
    <w:rsid w:val="00F46EC0"/>
    <w:rsid w:val="00F53225"/>
    <w:rsid w:val="00F5417F"/>
    <w:rsid w:val="00F5738E"/>
    <w:rsid w:val="00FD67EE"/>
    <w:rsid w:val="00FE6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5BD0F"/>
  <w15:docId w15:val="{201DC1AE-ADF2-CE42-A714-159A40BE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A7"/>
    <w:rPr>
      <w:rFonts w:ascii="Calibri" w:eastAsia="Times New Roman" w:hAnsi="Calibri" w:cs="Times New Roman"/>
      <w:sz w:val="22"/>
    </w:rPr>
  </w:style>
  <w:style w:type="paragraph" w:styleId="Heading1">
    <w:name w:val="heading 1"/>
    <w:basedOn w:val="Normal"/>
    <w:link w:val="Heading1Char"/>
    <w:uiPriority w:val="1"/>
    <w:qFormat/>
    <w:rsid w:val="00AC57E5"/>
    <w:pPr>
      <w:widowControl w:val="0"/>
      <w:ind w:left="399" w:right="177"/>
      <w:outlineLvl w:val="0"/>
    </w:pPr>
    <w:rPr>
      <w:rFonts w:ascii="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8D"/>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A4268D"/>
  </w:style>
  <w:style w:type="paragraph" w:styleId="Footer">
    <w:name w:val="footer"/>
    <w:basedOn w:val="Normal"/>
    <w:link w:val="FooterChar"/>
    <w:uiPriority w:val="99"/>
    <w:unhideWhenUsed/>
    <w:rsid w:val="00A4268D"/>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A4268D"/>
  </w:style>
  <w:style w:type="character" w:styleId="PageNumber">
    <w:name w:val="page number"/>
    <w:basedOn w:val="DefaultParagraphFont"/>
    <w:uiPriority w:val="99"/>
    <w:semiHidden/>
    <w:unhideWhenUsed/>
    <w:rsid w:val="00DF60D9"/>
  </w:style>
  <w:style w:type="table" w:styleId="TableGrid">
    <w:name w:val="Table Grid"/>
    <w:basedOn w:val="TableNormal"/>
    <w:rsid w:val="00C777A7"/>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00D68"/>
    <w:rPr>
      <w:sz w:val="16"/>
      <w:szCs w:val="16"/>
    </w:rPr>
  </w:style>
  <w:style w:type="paragraph" w:styleId="CommentText">
    <w:name w:val="annotation text"/>
    <w:basedOn w:val="Normal"/>
    <w:link w:val="CommentTextChar"/>
    <w:uiPriority w:val="99"/>
    <w:semiHidden/>
    <w:unhideWhenUsed/>
    <w:rsid w:val="00900D68"/>
    <w:pPr>
      <w:spacing w:after="200"/>
    </w:pPr>
    <w:rPr>
      <w:rFonts w:ascii="Cambria" w:eastAsia="Cambria" w:hAnsi="Cambria"/>
      <w:sz w:val="20"/>
      <w:szCs w:val="20"/>
    </w:rPr>
  </w:style>
  <w:style w:type="character" w:customStyle="1" w:styleId="CommentTextChar">
    <w:name w:val="Comment Text Char"/>
    <w:basedOn w:val="DefaultParagraphFont"/>
    <w:link w:val="CommentText"/>
    <w:uiPriority w:val="99"/>
    <w:semiHidden/>
    <w:rsid w:val="00900D68"/>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900D6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00D68"/>
    <w:rPr>
      <w:rFonts w:ascii="Times New Roman" w:eastAsia="Times New Roman" w:hAnsi="Times New Roman" w:cs="Times New Roman"/>
      <w:sz w:val="18"/>
      <w:szCs w:val="18"/>
    </w:rPr>
  </w:style>
  <w:style w:type="paragraph" w:styleId="ListParagraph">
    <w:name w:val="List Paragraph"/>
    <w:basedOn w:val="Normal"/>
    <w:uiPriority w:val="34"/>
    <w:qFormat/>
    <w:rsid w:val="00900D68"/>
    <w:pPr>
      <w:ind w:left="720"/>
      <w:contextualSpacing/>
    </w:pPr>
  </w:style>
  <w:style w:type="paragraph" w:styleId="CommentSubject">
    <w:name w:val="annotation subject"/>
    <w:basedOn w:val="CommentText"/>
    <w:next w:val="CommentText"/>
    <w:link w:val="CommentSubjectChar"/>
    <w:uiPriority w:val="99"/>
    <w:semiHidden/>
    <w:unhideWhenUsed/>
    <w:rsid w:val="005B297F"/>
    <w:pPr>
      <w:spacing w:after="0"/>
    </w:pPr>
    <w:rPr>
      <w:rFonts w:ascii="Calibri" w:eastAsia="Times New Roman" w:hAnsi="Calibri"/>
      <w:b/>
      <w:bCs/>
    </w:rPr>
  </w:style>
  <w:style w:type="character" w:customStyle="1" w:styleId="CommentSubjectChar">
    <w:name w:val="Comment Subject Char"/>
    <w:basedOn w:val="CommentTextChar"/>
    <w:link w:val="CommentSubject"/>
    <w:uiPriority w:val="99"/>
    <w:semiHidden/>
    <w:rsid w:val="005B297F"/>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1"/>
    <w:rsid w:val="00AC57E5"/>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AC57E5"/>
    <w:pPr>
      <w:widowControl w:val="0"/>
    </w:pPr>
    <w:rPr>
      <w:rFonts w:ascii="Times New Roman" w:hAnsi="Times New Roman"/>
      <w:sz w:val="23"/>
      <w:szCs w:val="23"/>
    </w:rPr>
  </w:style>
  <w:style w:type="character" w:customStyle="1" w:styleId="BodyTextChar">
    <w:name w:val="Body Text Char"/>
    <w:basedOn w:val="DefaultParagraphFont"/>
    <w:link w:val="BodyText"/>
    <w:uiPriority w:val="1"/>
    <w:rsid w:val="00AC57E5"/>
    <w:rPr>
      <w:rFonts w:ascii="Times New Roman" w:eastAsia="Times New Roman" w:hAnsi="Times New Roman" w:cs="Times New Roman"/>
      <w:sz w:val="23"/>
      <w:szCs w:val="23"/>
    </w:rPr>
  </w:style>
  <w:style w:type="paragraph" w:styleId="NormalWeb">
    <w:name w:val="Normal (Web)"/>
    <w:basedOn w:val="Normal"/>
    <w:uiPriority w:val="99"/>
    <w:unhideWhenUsed/>
    <w:rsid w:val="00DE0BB4"/>
    <w:pPr>
      <w:spacing w:before="100" w:beforeAutospacing="1" w:after="100" w:afterAutospacing="1"/>
    </w:pPr>
    <w:rPr>
      <w:rFonts w:ascii="Times New Roman" w:eastAsia="Cambria" w:hAnsi="Times New Roman"/>
      <w:sz w:val="24"/>
    </w:rPr>
  </w:style>
  <w:style w:type="character" w:styleId="Hyperlink">
    <w:name w:val="Hyperlink"/>
    <w:basedOn w:val="DefaultParagraphFont"/>
    <w:uiPriority w:val="99"/>
    <w:unhideWhenUsed/>
    <w:rsid w:val="00BC7355"/>
    <w:rPr>
      <w:color w:val="0563C1" w:themeColor="hyperlink"/>
      <w:u w:val="single"/>
    </w:rPr>
  </w:style>
  <w:style w:type="character" w:styleId="UnresolvedMention">
    <w:name w:val="Unresolved Mention"/>
    <w:basedOn w:val="DefaultParagraphFont"/>
    <w:uiPriority w:val="99"/>
    <w:semiHidden/>
    <w:unhideWhenUsed/>
    <w:rsid w:val="00BC7355"/>
    <w:rPr>
      <w:color w:val="605E5C"/>
      <w:shd w:val="clear" w:color="auto" w:fill="E1DFDD"/>
    </w:rPr>
  </w:style>
  <w:style w:type="numbering" w:customStyle="1" w:styleId="CurrentList1">
    <w:name w:val="Current List1"/>
    <w:uiPriority w:val="99"/>
    <w:rsid w:val="00197702"/>
    <w:pPr>
      <w:numPr>
        <w:numId w:val="22"/>
      </w:numPr>
    </w:pPr>
  </w:style>
  <w:style w:type="paragraph" w:styleId="NoSpacing">
    <w:name w:val="No Spacing"/>
    <w:uiPriority w:val="1"/>
    <w:qFormat/>
    <w:rsid w:val="004712E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22931">
      <w:bodyDiv w:val="1"/>
      <w:marLeft w:val="0"/>
      <w:marRight w:val="0"/>
      <w:marTop w:val="0"/>
      <w:marBottom w:val="0"/>
      <w:divBdr>
        <w:top w:val="none" w:sz="0" w:space="0" w:color="auto"/>
        <w:left w:val="none" w:sz="0" w:space="0" w:color="auto"/>
        <w:bottom w:val="none" w:sz="0" w:space="0" w:color="auto"/>
        <w:right w:val="none" w:sz="0" w:space="0" w:color="auto"/>
      </w:divBdr>
    </w:div>
    <w:div w:id="1195730390">
      <w:bodyDiv w:val="1"/>
      <w:marLeft w:val="0"/>
      <w:marRight w:val="0"/>
      <w:marTop w:val="0"/>
      <w:marBottom w:val="0"/>
      <w:divBdr>
        <w:top w:val="none" w:sz="0" w:space="0" w:color="auto"/>
        <w:left w:val="none" w:sz="0" w:space="0" w:color="auto"/>
        <w:bottom w:val="none" w:sz="0" w:space="0" w:color="auto"/>
        <w:right w:val="none" w:sz="0" w:space="0" w:color="auto"/>
      </w:divBdr>
    </w:div>
    <w:div w:id="1915579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AE03-61A1-4647-8BD1-5F584F4F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PAALS</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Bordages</dc:creator>
  <cp:keywords/>
  <dc:description/>
  <cp:lastModifiedBy>Susan Hollis</cp:lastModifiedBy>
  <cp:revision>5</cp:revision>
  <cp:lastPrinted>2023-04-14T17:24:00Z</cp:lastPrinted>
  <dcterms:created xsi:type="dcterms:W3CDTF">2023-04-14T17:09:00Z</dcterms:created>
  <dcterms:modified xsi:type="dcterms:W3CDTF">2023-04-14T17:25:00Z</dcterms:modified>
</cp:coreProperties>
</file>